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25" w:rsidRDefault="004C0158">
      <w:pPr>
        <w:pStyle w:val="a3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19050" distR="9525">
            <wp:extent cx="809625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825" w:rsidRDefault="004C0158">
      <w:pPr>
        <w:pStyle w:val="a3"/>
      </w:pPr>
      <w:r>
        <w:rPr>
          <w:rFonts w:ascii="Times New Roman" w:hAnsi="Times New Roman"/>
        </w:rPr>
        <w:t>УПРАВЛЕНИЕ ОБРАЗОВАНИЯ И НАУКИ</w:t>
      </w:r>
      <w:r>
        <w:rPr>
          <w:rFonts w:ascii="Times New Roman" w:hAnsi="Times New Roman"/>
        </w:rPr>
        <w:br/>
        <w:t>ТАМБОВСКОЙ ОБЛАСТИ</w:t>
      </w:r>
    </w:p>
    <w:p w:rsidR="00C85825" w:rsidRDefault="004C0158">
      <w:pPr>
        <w:jc w:val="center"/>
        <w:rPr>
          <w:sz w:val="28"/>
        </w:rPr>
      </w:pPr>
      <w:r>
        <w:rPr>
          <w:sz w:val="28"/>
        </w:rPr>
        <w:t>П Р И К А З</w:t>
      </w:r>
    </w:p>
    <w:tbl>
      <w:tblPr>
        <w:tblW w:w="9456" w:type="dxa"/>
        <w:tblLook w:val="0000" w:firstRow="0" w:lastRow="0" w:firstColumn="0" w:lastColumn="0" w:noHBand="0" w:noVBand="0"/>
      </w:tblPr>
      <w:tblGrid>
        <w:gridCol w:w="3152"/>
        <w:gridCol w:w="3152"/>
        <w:gridCol w:w="3152"/>
      </w:tblGrid>
      <w:tr w:rsidR="00C85825">
        <w:tc>
          <w:tcPr>
            <w:tcW w:w="3152" w:type="dxa"/>
            <w:shd w:val="clear" w:color="auto" w:fill="auto"/>
          </w:tcPr>
          <w:p w:rsidR="00C85825" w:rsidRDefault="00DB6D26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27.01.2022</w:t>
            </w:r>
          </w:p>
        </w:tc>
        <w:tc>
          <w:tcPr>
            <w:tcW w:w="3152" w:type="dxa"/>
            <w:shd w:val="clear" w:color="auto" w:fill="auto"/>
          </w:tcPr>
          <w:p w:rsidR="00C85825" w:rsidRDefault="004C015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Тамбов</w:t>
            </w:r>
          </w:p>
        </w:tc>
        <w:tc>
          <w:tcPr>
            <w:tcW w:w="3152" w:type="dxa"/>
            <w:shd w:val="clear" w:color="auto" w:fill="auto"/>
          </w:tcPr>
          <w:p w:rsidR="00C85825" w:rsidRDefault="004C0158">
            <w:pPr>
              <w:snapToGrid w:val="0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     № </w:t>
            </w:r>
            <w:r w:rsidR="00DB6D26">
              <w:rPr>
                <w:sz w:val="28"/>
              </w:rPr>
              <w:t>150</w:t>
            </w:r>
            <w:bookmarkStart w:id="0" w:name="_GoBack"/>
            <w:bookmarkEnd w:id="0"/>
          </w:p>
        </w:tc>
      </w:tr>
      <w:tr w:rsidR="00C85825">
        <w:tc>
          <w:tcPr>
            <w:tcW w:w="3152" w:type="dxa"/>
            <w:shd w:val="clear" w:color="auto" w:fill="auto"/>
          </w:tcPr>
          <w:p w:rsidR="00C85825" w:rsidRDefault="00C85825">
            <w:pPr>
              <w:snapToGrid w:val="0"/>
              <w:jc w:val="center"/>
              <w:rPr>
                <w:sz w:val="28"/>
                <w:lang w:val="en-US"/>
              </w:rPr>
            </w:pPr>
          </w:p>
        </w:tc>
        <w:tc>
          <w:tcPr>
            <w:tcW w:w="3152" w:type="dxa"/>
            <w:shd w:val="clear" w:color="auto" w:fill="auto"/>
          </w:tcPr>
          <w:p w:rsidR="00C85825" w:rsidRDefault="00C85825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3152" w:type="dxa"/>
            <w:shd w:val="clear" w:color="auto" w:fill="auto"/>
          </w:tcPr>
          <w:p w:rsidR="00C85825" w:rsidRDefault="00C85825">
            <w:pPr>
              <w:snapToGrid w:val="0"/>
              <w:rPr>
                <w:sz w:val="28"/>
              </w:rPr>
            </w:pPr>
          </w:p>
          <w:p w:rsidR="00C85825" w:rsidRDefault="00C85825">
            <w:pPr>
              <w:snapToGrid w:val="0"/>
              <w:rPr>
                <w:sz w:val="28"/>
              </w:rPr>
            </w:pPr>
          </w:p>
        </w:tc>
      </w:tr>
    </w:tbl>
    <w:p w:rsidR="00C85825" w:rsidRDefault="004C0158">
      <w:pPr>
        <w:pStyle w:val="a7"/>
        <w:spacing w:beforeAutospacing="0" w:after="0" w:line="240" w:lineRule="exact"/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распределении участников  итогового собеседования по русскому языку в 9 классах общеобразовательных организаций Тамбовской области </w:t>
      </w:r>
    </w:p>
    <w:p w:rsidR="00C85825" w:rsidRDefault="00C85825">
      <w:pPr>
        <w:pStyle w:val="a7"/>
        <w:spacing w:beforeAutospacing="0" w:after="0"/>
        <w:ind w:firstLine="709"/>
        <w:rPr>
          <w:sz w:val="28"/>
          <w:szCs w:val="28"/>
        </w:rPr>
      </w:pPr>
    </w:p>
    <w:p w:rsidR="00C85825" w:rsidRDefault="004C0158">
      <w:pPr>
        <w:pStyle w:val="a7"/>
        <w:spacing w:beforeAutospacing="0" w:after="0"/>
        <w:ind w:right="283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и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 от  07.11.2018 №189/1513 «Об утверждении Порядка проведения государственной итоговой аттестации по образовательным программам основного общего образования, Порядком проведения итогового собеседования, утвержденным приказом управления </w:t>
      </w:r>
      <w:r w:rsidR="00661D3F">
        <w:rPr>
          <w:sz w:val="28"/>
          <w:szCs w:val="28"/>
        </w:rPr>
        <w:t>образования и науки области от 08.12.2021 № 3228</w:t>
      </w:r>
      <w:r>
        <w:rPr>
          <w:sz w:val="28"/>
          <w:szCs w:val="28"/>
        </w:rPr>
        <w:t xml:space="preserve"> «</w:t>
      </w:r>
      <w:r w:rsidR="00661D3F" w:rsidRPr="00661D3F">
        <w:rPr>
          <w:sz w:val="28"/>
          <w:szCs w:val="28"/>
        </w:rPr>
        <w:t>О подготовке и проведении итогового собеседования по русскому языку</w:t>
      </w:r>
      <w:r>
        <w:rPr>
          <w:sz w:val="28"/>
          <w:szCs w:val="28"/>
        </w:rPr>
        <w:t>» и в целях организованного проведения итогового собеседования на территории Тамбовской области</w:t>
      </w:r>
      <w:r>
        <w:rPr>
          <w:color w:val="000000"/>
          <w:sz w:val="28"/>
          <w:szCs w:val="28"/>
        </w:rPr>
        <w:t xml:space="preserve"> ПРИКАЗЫВАЮ:</w:t>
      </w:r>
    </w:p>
    <w:p w:rsidR="00C85825" w:rsidRDefault="004C0158">
      <w:pPr>
        <w:numPr>
          <w:ilvl w:val="0"/>
          <w:numId w:val="2"/>
        </w:numPr>
        <w:tabs>
          <w:tab w:val="clear" w:pos="720"/>
          <w:tab w:val="left" w:pos="851"/>
        </w:tabs>
        <w:suppressAutoHyphens w:val="0"/>
        <w:ind w:left="0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участников итогового собеседования по русскому языку в 9 классах общеобразовательных организаций  Тамбовской области согласно приложению.</w:t>
      </w:r>
    </w:p>
    <w:p w:rsidR="00C85825" w:rsidRDefault="004C0158">
      <w:pPr>
        <w:pStyle w:val="a7"/>
        <w:numPr>
          <w:ilvl w:val="0"/>
          <w:numId w:val="2"/>
        </w:numPr>
        <w:tabs>
          <w:tab w:val="clear" w:pos="720"/>
          <w:tab w:val="left" w:pos="851"/>
        </w:tabs>
        <w:spacing w:beforeAutospacing="0" w:after="0"/>
        <w:ind w:left="0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приказа возложить на начальника отдела </w:t>
      </w:r>
      <w:r w:rsidR="00661D3F">
        <w:rPr>
          <w:sz w:val="28"/>
          <w:szCs w:val="28"/>
        </w:rPr>
        <w:t>оценки качества</w:t>
      </w:r>
      <w:r>
        <w:rPr>
          <w:sz w:val="28"/>
          <w:szCs w:val="28"/>
        </w:rPr>
        <w:t xml:space="preserve"> образования управления образования и науки области </w:t>
      </w:r>
      <w:r w:rsidR="00661D3F">
        <w:rPr>
          <w:sz w:val="28"/>
          <w:szCs w:val="28"/>
        </w:rPr>
        <w:t>О.А.Ермакову</w:t>
      </w:r>
      <w:r>
        <w:rPr>
          <w:sz w:val="28"/>
          <w:szCs w:val="28"/>
        </w:rPr>
        <w:t>.</w:t>
      </w:r>
    </w:p>
    <w:p w:rsidR="00661D3F" w:rsidRDefault="00661D3F" w:rsidP="00661D3F">
      <w:pPr>
        <w:pStyle w:val="a7"/>
        <w:tabs>
          <w:tab w:val="left" w:pos="851"/>
        </w:tabs>
        <w:spacing w:beforeAutospacing="0" w:after="0"/>
        <w:ind w:left="709" w:right="283"/>
        <w:jc w:val="both"/>
        <w:rPr>
          <w:sz w:val="28"/>
          <w:szCs w:val="28"/>
        </w:rPr>
      </w:pPr>
    </w:p>
    <w:p w:rsidR="00C85825" w:rsidRDefault="00C85825">
      <w:pPr>
        <w:pStyle w:val="a7"/>
        <w:spacing w:beforeAutospacing="0" w:after="0"/>
        <w:ind w:right="283"/>
        <w:jc w:val="both"/>
        <w:rPr>
          <w:sz w:val="28"/>
          <w:szCs w:val="28"/>
        </w:rPr>
      </w:pPr>
    </w:p>
    <w:p w:rsidR="00661D3F" w:rsidRPr="00D00682" w:rsidRDefault="00661D3F" w:rsidP="00661D3F">
      <w:pPr>
        <w:tabs>
          <w:tab w:val="left" w:pos="6705"/>
        </w:tabs>
        <w:rPr>
          <w:sz w:val="28"/>
          <w:szCs w:val="28"/>
        </w:rPr>
      </w:pPr>
      <w:r w:rsidRPr="00D00682">
        <w:rPr>
          <w:sz w:val="28"/>
          <w:szCs w:val="28"/>
        </w:rPr>
        <w:t>Начальник   управления</w:t>
      </w:r>
      <w:r w:rsidRPr="00D00682">
        <w:rPr>
          <w:sz w:val="28"/>
          <w:szCs w:val="28"/>
        </w:rPr>
        <w:tab/>
        <w:t>Т.П.Котельникова</w:t>
      </w:r>
    </w:p>
    <w:p w:rsidR="00C85825" w:rsidRDefault="00C85825">
      <w:pPr>
        <w:suppressAutoHyphens w:val="0"/>
        <w:jc w:val="both"/>
        <w:rPr>
          <w:sz w:val="28"/>
          <w:szCs w:val="28"/>
          <w:lang w:eastAsia="ru-RU"/>
        </w:rPr>
      </w:pPr>
    </w:p>
    <w:p w:rsidR="00C85825" w:rsidRDefault="004C0158">
      <w:pPr>
        <w:rPr>
          <w:sz w:val="28"/>
          <w:szCs w:val="28"/>
          <w:lang w:eastAsia="ru-RU"/>
        </w:rPr>
      </w:pPr>
      <w:r>
        <w:br w:type="page"/>
      </w:r>
    </w:p>
    <w:tbl>
      <w:tblPr>
        <w:tblpPr w:leftFromText="180" w:rightFromText="180" w:horzAnchor="margin" w:tblpY="1806"/>
        <w:tblW w:w="9798" w:type="dxa"/>
        <w:tblLook w:val="0000" w:firstRow="0" w:lastRow="0" w:firstColumn="0" w:lastColumn="0" w:noHBand="0" w:noVBand="0"/>
      </w:tblPr>
      <w:tblGrid>
        <w:gridCol w:w="9576"/>
        <w:gridCol w:w="222"/>
      </w:tblGrid>
      <w:tr w:rsidR="00C85825" w:rsidTr="00661D3F">
        <w:tc>
          <w:tcPr>
            <w:tcW w:w="9576" w:type="dxa"/>
            <w:shd w:val="clear" w:color="auto" w:fill="auto"/>
          </w:tcPr>
          <w:p w:rsidR="00C85825" w:rsidRDefault="00C85825" w:rsidP="00661D3F">
            <w:pPr>
              <w:pageBreakBefore/>
              <w:snapToGrid w:val="0"/>
              <w:rPr>
                <w:sz w:val="22"/>
                <w:szCs w:val="22"/>
              </w:rPr>
            </w:pPr>
          </w:p>
        </w:tc>
        <w:tc>
          <w:tcPr>
            <w:tcW w:w="222" w:type="dxa"/>
            <w:vMerge w:val="restart"/>
            <w:shd w:val="clear" w:color="auto" w:fill="auto"/>
          </w:tcPr>
          <w:p w:rsidR="00C85825" w:rsidRDefault="00C85825" w:rsidP="00661D3F">
            <w:pPr>
              <w:pStyle w:val="a7"/>
              <w:tabs>
                <w:tab w:val="left" w:pos="0"/>
              </w:tabs>
              <w:spacing w:beforeAutospacing="0" w:after="0"/>
              <w:ind w:left="360"/>
              <w:rPr>
                <w:sz w:val="22"/>
                <w:szCs w:val="22"/>
              </w:rPr>
            </w:pPr>
          </w:p>
        </w:tc>
      </w:tr>
      <w:tr w:rsidR="00C85825" w:rsidTr="00661D3F">
        <w:tc>
          <w:tcPr>
            <w:tcW w:w="9576" w:type="dxa"/>
            <w:shd w:val="clear" w:color="auto" w:fill="auto"/>
          </w:tcPr>
          <w:p w:rsidR="00C85825" w:rsidRDefault="00C85825" w:rsidP="00661D3F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2" w:type="dxa"/>
            <w:vMerge/>
            <w:shd w:val="clear" w:color="auto" w:fill="auto"/>
            <w:vAlign w:val="center"/>
          </w:tcPr>
          <w:p w:rsidR="00C85825" w:rsidRDefault="00C85825" w:rsidP="00661D3F">
            <w:pPr>
              <w:snapToGrid w:val="0"/>
              <w:rPr>
                <w:sz w:val="22"/>
                <w:szCs w:val="22"/>
              </w:rPr>
            </w:pPr>
          </w:p>
        </w:tc>
      </w:tr>
      <w:tr w:rsidR="00C85825" w:rsidTr="00661D3F">
        <w:tc>
          <w:tcPr>
            <w:tcW w:w="9576" w:type="dxa"/>
            <w:shd w:val="clear" w:color="auto" w:fill="auto"/>
          </w:tcPr>
          <w:p w:rsidR="00C85825" w:rsidRDefault="00C85825" w:rsidP="00661D3F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2" w:type="dxa"/>
            <w:vMerge/>
            <w:shd w:val="clear" w:color="auto" w:fill="auto"/>
            <w:vAlign w:val="center"/>
          </w:tcPr>
          <w:p w:rsidR="00C85825" w:rsidRDefault="00C85825" w:rsidP="00661D3F">
            <w:pPr>
              <w:snapToGrid w:val="0"/>
              <w:rPr>
                <w:sz w:val="22"/>
                <w:szCs w:val="22"/>
              </w:rPr>
            </w:pPr>
          </w:p>
        </w:tc>
      </w:tr>
      <w:tr w:rsidR="00C85825" w:rsidTr="00661D3F">
        <w:trPr>
          <w:trHeight w:val="13725"/>
        </w:trPr>
        <w:tc>
          <w:tcPr>
            <w:tcW w:w="9576" w:type="dxa"/>
            <w:shd w:val="clear" w:color="auto" w:fill="auto"/>
          </w:tcPr>
          <w:tbl>
            <w:tblPr>
              <w:tblW w:w="9360" w:type="dxa"/>
              <w:tblLook w:val="01E0" w:firstRow="1" w:lastRow="1" w:firstColumn="1" w:lastColumn="1" w:noHBand="0" w:noVBand="0"/>
            </w:tblPr>
            <w:tblGrid>
              <w:gridCol w:w="4860"/>
              <w:gridCol w:w="172"/>
              <w:gridCol w:w="4328"/>
            </w:tblGrid>
            <w:tr w:rsidR="00661D3F" w:rsidRPr="00607279" w:rsidTr="00523A1D">
              <w:tc>
                <w:tcPr>
                  <w:tcW w:w="5032" w:type="dxa"/>
                  <w:gridSpan w:val="2"/>
                </w:tcPr>
                <w:p w:rsidR="00661D3F" w:rsidRPr="00607279" w:rsidRDefault="00661D3F" w:rsidP="00661D3F">
                  <w:pPr>
                    <w:framePr w:hSpace="180" w:wrap="around" w:hAnchor="margin" w:y="1806"/>
                    <w:spacing w:before="100" w:beforeAutospacing="1"/>
                  </w:pPr>
                </w:p>
              </w:tc>
              <w:tc>
                <w:tcPr>
                  <w:tcW w:w="4328" w:type="dxa"/>
                  <w:vMerge w:val="restart"/>
                </w:tcPr>
                <w:p w:rsidR="00661D3F" w:rsidRPr="00607279" w:rsidRDefault="00661D3F" w:rsidP="00661D3F">
                  <w:pPr>
                    <w:framePr w:hSpace="180" w:wrap="around" w:hAnchor="margin" w:y="1806"/>
                    <w:suppressAutoHyphens w:val="0"/>
                    <w:ind w:left="360"/>
                  </w:pPr>
                </w:p>
              </w:tc>
            </w:tr>
            <w:tr w:rsidR="00661D3F" w:rsidRPr="00607279" w:rsidTr="00523A1D">
              <w:tc>
                <w:tcPr>
                  <w:tcW w:w="5032" w:type="dxa"/>
                  <w:gridSpan w:val="2"/>
                </w:tcPr>
                <w:p w:rsidR="00661D3F" w:rsidRPr="00607279" w:rsidRDefault="00661D3F" w:rsidP="00661D3F">
                  <w:pPr>
                    <w:framePr w:hSpace="180" w:wrap="around" w:hAnchor="margin" w:y="1806"/>
                    <w:jc w:val="both"/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661D3F" w:rsidRPr="00607279" w:rsidRDefault="00661D3F" w:rsidP="00661D3F">
                  <w:pPr>
                    <w:framePr w:hSpace="180" w:wrap="around" w:hAnchor="margin" w:y="1806"/>
                  </w:pPr>
                </w:p>
              </w:tc>
            </w:tr>
            <w:tr w:rsidR="00661D3F" w:rsidRPr="00607279" w:rsidTr="00523A1D">
              <w:tc>
                <w:tcPr>
                  <w:tcW w:w="5032" w:type="dxa"/>
                  <w:gridSpan w:val="2"/>
                </w:tcPr>
                <w:p w:rsidR="00661D3F" w:rsidRPr="00607279" w:rsidRDefault="00661D3F" w:rsidP="00661D3F">
                  <w:pPr>
                    <w:framePr w:hSpace="180" w:wrap="around" w:hAnchor="margin" w:y="1806"/>
                    <w:jc w:val="both"/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661D3F" w:rsidRPr="00607279" w:rsidRDefault="00661D3F" w:rsidP="00661D3F">
                  <w:pPr>
                    <w:framePr w:hSpace="180" w:wrap="around" w:hAnchor="margin" w:y="1806"/>
                  </w:pPr>
                </w:p>
              </w:tc>
            </w:tr>
            <w:tr w:rsidR="00661D3F" w:rsidRPr="00607279" w:rsidTr="00523A1D">
              <w:tc>
                <w:tcPr>
                  <w:tcW w:w="5032" w:type="dxa"/>
                  <w:gridSpan w:val="2"/>
                </w:tcPr>
                <w:p w:rsidR="00661D3F" w:rsidRPr="00607279" w:rsidRDefault="00661D3F" w:rsidP="00661D3F">
                  <w:pPr>
                    <w:framePr w:hSpace="180" w:wrap="around" w:hAnchor="margin" w:y="1806"/>
                    <w:jc w:val="both"/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661D3F" w:rsidRPr="00607279" w:rsidRDefault="00661D3F" w:rsidP="00661D3F">
                  <w:pPr>
                    <w:framePr w:hSpace="180" w:wrap="around" w:hAnchor="margin" w:y="1806"/>
                  </w:pPr>
                </w:p>
              </w:tc>
            </w:tr>
            <w:tr w:rsidR="00661D3F" w:rsidTr="00661D3F">
              <w:tc>
                <w:tcPr>
                  <w:tcW w:w="4860" w:type="dxa"/>
                  <w:shd w:val="clear" w:color="auto" w:fill="auto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0" w:type="dxa"/>
                  <w:gridSpan w:val="2"/>
                  <w:vMerge w:val="restart"/>
                  <w:shd w:val="clear" w:color="auto" w:fill="auto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ind w:left="432"/>
                    <w:jc w:val="both"/>
                    <w:rPr>
                      <w:sz w:val="24"/>
                      <w:szCs w:val="24"/>
                    </w:rPr>
                  </w:pPr>
                  <w:r w:rsidRPr="00661D3F">
                    <w:rPr>
                      <w:sz w:val="24"/>
                      <w:szCs w:val="24"/>
                    </w:rPr>
                    <w:t>Расчет рассылки:</w:t>
                  </w:r>
                </w:p>
                <w:p w:rsidR="00661D3F" w:rsidRPr="00661D3F" w:rsidRDefault="00661D3F" w:rsidP="00661D3F">
                  <w:pPr>
                    <w:framePr w:hSpace="180" w:wrap="around" w:hAnchor="margin" w:y="1806"/>
                    <w:numPr>
                      <w:ilvl w:val="0"/>
                      <w:numId w:val="5"/>
                    </w:numPr>
                    <w:ind w:left="385" w:firstLine="0"/>
                    <w:jc w:val="both"/>
                    <w:rPr>
                      <w:sz w:val="24"/>
                      <w:szCs w:val="24"/>
                    </w:rPr>
                  </w:pPr>
                  <w:r w:rsidRPr="00661D3F">
                    <w:rPr>
                      <w:sz w:val="24"/>
                      <w:szCs w:val="24"/>
                    </w:rPr>
                    <w:t xml:space="preserve">Отдел контроля </w:t>
                  </w:r>
                  <w:proofErr w:type="spellStart"/>
                  <w:r w:rsidRPr="00661D3F">
                    <w:rPr>
                      <w:sz w:val="24"/>
                      <w:szCs w:val="24"/>
                    </w:rPr>
                    <w:t>качетва</w:t>
                  </w:r>
                  <w:proofErr w:type="spellEnd"/>
                  <w:r w:rsidRPr="00661D3F">
                    <w:rPr>
                      <w:sz w:val="24"/>
                      <w:szCs w:val="24"/>
                    </w:rPr>
                    <w:t xml:space="preserve"> – 1 экз.</w:t>
                  </w:r>
                </w:p>
                <w:p w:rsidR="00661D3F" w:rsidRPr="00661D3F" w:rsidRDefault="00661D3F" w:rsidP="00661D3F">
                  <w:pPr>
                    <w:framePr w:hSpace="180" w:wrap="around" w:hAnchor="margin" w:y="1806"/>
                    <w:numPr>
                      <w:ilvl w:val="0"/>
                      <w:numId w:val="5"/>
                    </w:numPr>
                    <w:tabs>
                      <w:tab w:val="clear" w:pos="720"/>
                      <w:tab w:val="left" w:pos="385"/>
                    </w:tabs>
                    <w:ind w:left="385" w:hanging="25"/>
                    <w:rPr>
                      <w:sz w:val="24"/>
                      <w:szCs w:val="24"/>
                    </w:rPr>
                  </w:pPr>
                  <w:r w:rsidRPr="00661D3F">
                    <w:rPr>
                      <w:sz w:val="24"/>
                      <w:szCs w:val="24"/>
                    </w:rPr>
                    <w:t>ТОГКУ «Центр экспертизы образовательной деятельности»- 1экз.</w:t>
                  </w:r>
                </w:p>
                <w:p w:rsidR="00661D3F" w:rsidRPr="00661D3F" w:rsidRDefault="00661D3F" w:rsidP="00661D3F">
                  <w:pPr>
                    <w:framePr w:hSpace="180" w:wrap="around" w:hAnchor="margin" w:y="1806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661D3F">
                    <w:rPr>
                      <w:sz w:val="24"/>
                      <w:szCs w:val="24"/>
                    </w:rPr>
                    <w:t>ОМСУ- 1 экз.</w:t>
                  </w:r>
                </w:p>
                <w:p w:rsidR="00661D3F" w:rsidRPr="00661D3F" w:rsidRDefault="00661D3F" w:rsidP="00661D3F">
                  <w:pPr>
                    <w:framePr w:hSpace="180" w:wrap="around" w:hAnchor="margin" w:y="1806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661D3F">
                    <w:rPr>
                      <w:sz w:val="24"/>
                      <w:szCs w:val="24"/>
                    </w:rPr>
                    <w:t xml:space="preserve">Подведомственные ОО (Мичуринский лицей-интернат, Многопрофильный кадетский корпус, </w:t>
                  </w:r>
                  <w:proofErr w:type="spellStart"/>
                  <w:r w:rsidRPr="00661D3F">
                    <w:rPr>
                      <w:sz w:val="24"/>
                      <w:szCs w:val="24"/>
                    </w:rPr>
                    <w:t>Жердевская</w:t>
                  </w:r>
                  <w:proofErr w:type="spellEnd"/>
                  <w:r w:rsidRPr="00661D3F">
                    <w:rPr>
                      <w:sz w:val="24"/>
                      <w:szCs w:val="24"/>
                    </w:rPr>
                    <w:t xml:space="preserve"> школа-интернат) - 1 экз.</w:t>
                  </w:r>
                </w:p>
                <w:p w:rsidR="00661D3F" w:rsidRPr="00661D3F" w:rsidRDefault="00661D3F" w:rsidP="00661D3F">
                  <w:pPr>
                    <w:framePr w:hSpace="180" w:wrap="around" w:hAnchor="margin" w:y="1806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661D3F" w:rsidTr="00661D3F">
              <w:tc>
                <w:tcPr>
                  <w:tcW w:w="4860" w:type="dxa"/>
                  <w:shd w:val="clear" w:color="auto" w:fill="auto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0" w:type="dxa"/>
                  <w:gridSpan w:val="2"/>
                  <w:vMerge/>
                  <w:shd w:val="clear" w:color="auto" w:fill="auto"/>
                  <w:vAlign w:val="center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</w:tc>
            </w:tr>
            <w:tr w:rsidR="00661D3F" w:rsidTr="00661D3F">
              <w:tc>
                <w:tcPr>
                  <w:tcW w:w="4860" w:type="dxa"/>
                  <w:shd w:val="clear" w:color="auto" w:fill="auto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0" w:type="dxa"/>
                  <w:gridSpan w:val="2"/>
                  <w:vMerge/>
                  <w:shd w:val="clear" w:color="auto" w:fill="auto"/>
                  <w:vAlign w:val="center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</w:tc>
            </w:tr>
            <w:tr w:rsidR="00661D3F" w:rsidTr="00661D3F">
              <w:tc>
                <w:tcPr>
                  <w:tcW w:w="4860" w:type="dxa"/>
                  <w:shd w:val="clear" w:color="auto" w:fill="auto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  <w:r w:rsidRPr="00661D3F">
                    <w:rPr>
                      <w:sz w:val="24"/>
                      <w:szCs w:val="24"/>
                    </w:rPr>
                    <w:t xml:space="preserve">Начальник отдела </w:t>
                  </w:r>
                  <w:r w:rsidR="007F685C">
                    <w:rPr>
                      <w:sz w:val="24"/>
                      <w:szCs w:val="24"/>
                    </w:rPr>
                    <w:t>оценки</w:t>
                  </w:r>
                  <w:r w:rsidRPr="00661D3F">
                    <w:rPr>
                      <w:sz w:val="24"/>
                      <w:szCs w:val="24"/>
                    </w:rPr>
                    <w:t xml:space="preserve"> качества образования </w:t>
                  </w: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  <w:r w:rsidRPr="00661D3F">
                    <w:rPr>
                      <w:sz w:val="24"/>
                      <w:szCs w:val="24"/>
                    </w:rPr>
                    <w:t>______________ О.А.Ермакова</w:t>
                  </w:r>
                </w:p>
                <w:p w:rsidR="00661D3F" w:rsidRPr="00661D3F" w:rsidRDefault="00661D3F" w:rsidP="00661D3F">
                  <w:pPr>
                    <w:framePr w:hSpace="180" w:wrap="around" w:hAnchor="margin" w:y="1806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0" w:type="dxa"/>
                  <w:gridSpan w:val="2"/>
                  <w:vMerge/>
                  <w:shd w:val="clear" w:color="auto" w:fill="auto"/>
                  <w:vAlign w:val="center"/>
                </w:tcPr>
                <w:p w:rsidR="00661D3F" w:rsidRPr="00661D3F" w:rsidRDefault="00661D3F" w:rsidP="00661D3F">
                  <w:pPr>
                    <w:framePr w:hSpace="180" w:wrap="around" w:hAnchor="margin" w:y="180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85825" w:rsidRDefault="00C85825" w:rsidP="00661D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dxa"/>
            <w:vMerge/>
            <w:shd w:val="clear" w:color="auto" w:fill="auto"/>
            <w:vAlign w:val="center"/>
          </w:tcPr>
          <w:p w:rsidR="00C85825" w:rsidRDefault="00C85825" w:rsidP="00661D3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C85825" w:rsidRDefault="00C85825">
      <w:pPr>
        <w:ind w:left="5040"/>
        <w:jc w:val="center"/>
      </w:pPr>
    </w:p>
    <w:sectPr w:rsidR="00C85825" w:rsidSect="00C85825">
      <w:pgSz w:w="11906" w:h="16838"/>
      <w:pgMar w:top="568" w:right="850" w:bottom="993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14396"/>
    <w:multiLevelType w:val="hybridMultilevel"/>
    <w:tmpl w:val="21FC3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E4E89"/>
    <w:multiLevelType w:val="multilevel"/>
    <w:tmpl w:val="91641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D249BA"/>
    <w:multiLevelType w:val="multilevel"/>
    <w:tmpl w:val="313C1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950"/>
        </w:tabs>
        <w:ind w:left="1950" w:hanging="87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CE0ABC"/>
    <w:multiLevelType w:val="multilevel"/>
    <w:tmpl w:val="108C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EA017F"/>
    <w:multiLevelType w:val="multilevel"/>
    <w:tmpl w:val="08F4BC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825"/>
    <w:rsid w:val="00007423"/>
    <w:rsid w:val="003F4179"/>
    <w:rsid w:val="004C0158"/>
    <w:rsid w:val="00661D3F"/>
    <w:rsid w:val="007F685C"/>
    <w:rsid w:val="00B217AA"/>
    <w:rsid w:val="00C85825"/>
    <w:rsid w:val="00DB6D26"/>
    <w:rsid w:val="00E6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78669-278D-4BAB-8F16-484398FD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F23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C85825"/>
    <w:rPr>
      <w:rFonts w:cs="Times New Roman"/>
    </w:rPr>
  </w:style>
  <w:style w:type="character" w:customStyle="1" w:styleId="ListLabel2">
    <w:name w:val="ListLabel 2"/>
    <w:qFormat/>
    <w:rsid w:val="00C85825"/>
    <w:rPr>
      <w:rFonts w:cs="Courier New"/>
    </w:rPr>
  </w:style>
  <w:style w:type="character" w:customStyle="1" w:styleId="ListLabel3">
    <w:name w:val="ListLabel 3"/>
    <w:qFormat/>
    <w:rsid w:val="00C85825"/>
    <w:rPr>
      <w:rFonts w:cs="Courier New"/>
    </w:rPr>
  </w:style>
  <w:style w:type="character" w:customStyle="1" w:styleId="ListLabel4">
    <w:name w:val="ListLabel 4"/>
    <w:qFormat/>
    <w:rsid w:val="00C85825"/>
    <w:rPr>
      <w:rFonts w:cs="Courier New"/>
    </w:rPr>
  </w:style>
  <w:style w:type="character" w:customStyle="1" w:styleId="ListLabel5">
    <w:name w:val="ListLabel 5"/>
    <w:qFormat/>
    <w:rsid w:val="00C85825"/>
    <w:rPr>
      <w:sz w:val="24"/>
    </w:rPr>
  </w:style>
  <w:style w:type="character" w:customStyle="1" w:styleId="ListLabel6">
    <w:name w:val="ListLabel 6"/>
    <w:qFormat/>
    <w:rsid w:val="00C85825"/>
    <w:rPr>
      <w:rFonts w:eastAsia="Times New Roman" w:cs="Times New Roman"/>
    </w:rPr>
  </w:style>
  <w:style w:type="character" w:customStyle="1" w:styleId="ListLabel7">
    <w:name w:val="ListLabel 7"/>
    <w:qFormat/>
    <w:rsid w:val="00C85825"/>
    <w:rPr>
      <w:rFonts w:eastAsia="Times New Roman" w:cs="Times New Roman"/>
    </w:rPr>
  </w:style>
  <w:style w:type="paragraph" w:customStyle="1" w:styleId="a3">
    <w:name w:val="Заголовок"/>
    <w:basedOn w:val="a"/>
    <w:next w:val="a4"/>
    <w:qFormat/>
    <w:rsid w:val="00BF2F23"/>
    <w:pPr>
      <w:keepNext/>
      <w:spacing w:before="240" w:after="120"/>
      <w:jc w:val="center"/>
    </w:pPr>
    <w:rPr>
      <w:rFonts w:ascii="Arial" w:eastAsia="Arial Unicode MS" w:hAnsi="Arial" w:cs="Lucida Sans"/>
      <w:sz w:val="28"/>
      <w:szCs w:val="28"/>
    </w:rPr>
  </w:style>
  <w:style w:type="paragraph" w:styleId="a4">
    <w:name w:val="Body Text"/>
    <w:basedOn w:val="a"/>
    <w:rsid w:val="00BF2F23"/>
    <w:pPr>
      <w:spacing w:after="120"/>
    </w:pPr>
  </w:style>
  <w:style w:type="paragraph" w:styleId="a5">
    <w:name w:val="List"/>
    <w:basedOn w:val="a4"/>
    <w:rsid w:val="00C85825"/>
    <w:rPr>
      <w:rFonts w:cs="Mangal"/>
    </w:rPr>
  </w:style>
  <w:style w:type="paragraph" w:customStyle="1" w:styleId="1">
    <w:name w:val="Название объекта1"/>
    <w:basedOn w:val="a"/>
    <w:qFormat/>
    <w:rsid w:val="00C858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C85825"/>
    <w:pPr>
      <w:suppressLineNumbers/>
    </w:pPr>
    <w:rPr>
      <w:rFonts w:cs="Mangal"/>
    </w:rPr>
  </w:style>
  <w:style w:type="paragraph" w:styleId="a7">
    <w:name w:val="Normal (Web)"/>
    <w:basedOn w:val="a"/>
    <w:uiPriority w:val="99"/>
    <w:qFormat/>
    <w:rsid w:val="001A7100"/>
    <w:pPr>
      <w:suppressAutoHyphens w:val="0"/>
      <w:spacing w:beforeAutospacing="1" w:after="119"/>
    </w:pPr>
    <w:rPr>
      <w:sz w:val="24"/>
      <w:szCs w:val="24"/>
      <w:lang w:eastAsia="ru-RU"/>
    </w:rPr>
  </w:style>
  <w:style w:type="paragraph" w:styleId="a8">
    <w:name w:val="List Paragraph"/>
    <w:basedOn w:val="a"/>
    <w:qFormat/>
    <w:rsid w:val="00181A11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9">
    <w:name w:val="Body Text Indent"/>
    <w:basedOn w:val="a"/>
    <w:rsid w:val="00832CE3"/>
    <w:pPr>
      <w:spacing w:after="120"/>
      <w:ind w:left="283"/>
    </w:pPr>
  </w:style>
  <w:style w:type="paragraph" w:styleId="aa">
    <w:name w:val="Balloon Text"/>
    <w:basedOn w:val="a"/>
    <w:semiHidden/>
    <w:qFormat/>
    <w:rsid w:val="00C75A2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A3414"/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EA3414"/>
    <w:pPr>
      <w:suppressAutoHyphens w:val="0"/>
      <w:spacing w:beforeAutospacing="1" w:afterAutospacing="1"/>
      <w:jc w:val="both"/>
    </w:pPr>
    <w:rPr>
      <w:rFonts w:ascii="Arial" w:hAnsi="Arial" w:cs="Arial"/>
      <w:color w:val="000000"/>
      <w:sz w:val="22"/>
      <w:szCs w:val="22"/>
      <w:lang w:eastAsia="ru-RU"/>
    </w:rPr>
  </w:style>
  <w:style w:type="table" w:styleId="ac">
    <w:name w:val="Table Grid"/>
    <w:basedOn w:val="a1"/>
    <w:rsid w:val="00832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CEO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margarita-s</dc:creator>
  <cp:lastModifiedBy>TIHOMIROVA</cp:lastModifiedBy>
  <cp:revision>5</cp:revision>
  <cp:lastPrinted>2022-01-27T07:49:00Z</cp:lastPrinted>
  <dcterms:created xsi:type="dcterms:W3CDTF">2022-01-25T08:27:00Z</dcterms:created>
  <dcterms:modified xsi:type="dcterms:W3CDTF">2022-01-28T07:26:00Z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CEO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